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5A3D" w14:textId="2235157D" w:rsidR="006F52F1" w:rsidRPr="00481006" w:rsidRDefault="00C57519" w:rsidP="00630E32">
      <w:pPr>
        <w:spacing w:after="300" w:line="360" w:lineRule="auto"/>
        <w:jc w:val="center"/>
        <w:outlineLvl w:val="0"/>
        <w:rPr>
          <w:rFonts w:ascii="Times New Roman" w:eastAsia="Times New Roman" w:hAnsi="Times New Roman" w:cs="Times New Roman"/>
          <w:b/>
          <w:bCs/>
          <w:kern w:val="36"/>
          <w:sz w:val="28"/>
          <w:szCs w:val="28"/>
          <w:lang w:eastAsia="tr-TR"/>
        </w:rPr>
      </w:pPr>
      <w:r>
        <w:rPr>
          <w:rFonts w:ascii="Times New Roman" w:eastAsia="Times New Roman" w:hAnsi="Times New Roman" w:cs="Times New Roman"/>
          <w:b/>
          <w:bCs/>
          <w:kern w:val="36"/>
          <w:sz w:val="28"/>
          <w:szCs w:val="28"/>
          <w:lang w:eastAsia="tr-TR"/>
        </w:rPr>
        <w:t>ARDANUÇ</w:t>
      </w:r>
      <w:r w:rsidR="00536DEB" w:rsidRPr="00481006">
        <w:rPr>
          <w:rFonts w:ascii="Times New Roman" w:eastAsia="Times New Roman" w:hAnsi="Times New Roman" w:cs="Times New Roman"/>
          <w:b/>
          <w:bCs/>
          <w:kern w:val="36"/>
          <w:sz w:val="28"/>
          <w:szCs w:val="28"/>
          <w:lang w:eastAsia="tr-TR"/>
        </w:rPr>
        <w:t xml:space="preserve"> BELEDİYE BAŞKANLIĞI</w:t>
      </w:r>
    </w:p>
    <w:p w14:paraId="26E20DDA" w14:textId="493A374A" w:rsidR="00536DEB" w:rsidRPr="00536DEB" w:rsidRDefault="006A6D4A" w:rsidP="00630E32">
      <w:pPr>
        <w:spacing w:after="300" w:line="360" w:lineRule="auto"/>
        <w:jc w:val="center"/>
        <w:outlineLvl w:val="0"/>
        <w:rPr>
          <w:rFonts w:ascii="Times New Roman" w:eastAsia="Times New Roman" w:hAnsi="Times New Roman" w:cs="Times New Roman"/>
          <w:b/>
          <w:bCs/>
          <w:kern w:val="36"/>
          <w:sz w:val="24"/>
          <w:szCs w:val="24"/>
          <w:lang w:eastAsia="tr-TR"/>
        </w:rPr>
      </w:pPr>
      <w:r w:rsidRPr="00536DEB">
        <w:rPr>
          <w:rFonts w:ascii="Times New Roman" w:eastAsia="Times New Roman" w:hAnsi="Times New Roman" w:cs="Times New Roman"/>
          <w:b/>
          <w:bCs/>
          <w:kern w:val="36"/>
          <w:sz w:val="24"/>
          <w:szCs w:val="24"/>
          <w:lang w:eastAsia="tr-TR"/>
        </w:rPr>
        <w:t>KİŞİSEL VERİLERİN KORUNMASI HAKKINDA AYDINLATMA BİLDİRİMİ</w:t>
      </w:r>
    </w:p>
    <w:p w14:paraId="01EA402E" w14:textId="203D2C8C"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 xml:space="preserve">Bizimle paylaşmış olduğunuz kişisel verilerinizin güvenliğinin sağlanması konusunda, </w:t>
      </w:r>
      <w:r w:rsidR="00C57519">
        <w:rPr>
          <w:rFonts w:ascii="Times New Roman" w:eastAsia="Times New Roman" w:hAnsi="Times New Roman" w:cs="Times New Roman"/>
          <w:sz w:val="24"/>
          <w:szCs w:val="24"/>
          <w:lang w:eastAsia="tr-TR"/>
        </w:rPr>
        <w:t>Ardanuç</w:t>
      </w:r>
      <w:r w:rsidR="00536DEB" w:rsidRPr="00536DEB">
        <w:rPr>
          <w:rFonts w:ascii="Times New Roman" w:eastAsia="Times New Roman" w:hAnsi="Times New Roman" w:cs="Times New Roman"/>
          <w:sz w:val="24"/>
          <w:szCs w:val="24"/>
          <w:lang w:eastAsia="tr-TR"/>
        </w:rPr>
        <w:t xml:space="preserve"> Belediye Başkanlığı</w:t>
      </w:r>
      <w:r w:rsidRPr="00536DEB">
        <w:rPr>
          <w:rFonts w:ascii="Times New Roman" w:eastAsia="Times New Roman" w:hAnsi="Times New Roman" w:cs="Times New Roman"/>
          <w:sz w:val="24"/>
          <w:szCs w:val="24"/>
          <w:lang w:eastAsia="tr-TR"/>
        </w:rPr>
        <w:t xml:space="preserve"> tarafından azami hassasiyet gösterilmektedir. Bu kapsamda, veri sorumlusu olarak 6698 sayılı Kişisel Verileri Koruma Kanunu’nun (“Kanun”) 10 uncu maddesi uyarınca hazırladığımız aşağıdaki Aydınlatma Bildiriminde (“Bildirim”), kişisel verilerinizin toplanma yöntemleri, işlenme amaçları ve hukuki sebepleri, aktarılacağı kişiler ile ilgili kişi olarak haklarınız bilginize sunulmuştur. Kişisel verilerinizin işlenmesine ilişkin detaylı bilgiler için </w:t>
      </w:r>
      <w:hyperlink r:id="rId7" w:history="1">
        <w:r w:rsidR="00C57519" w:rsidRPr="00C57519">
          <w:rPr>
            <w:u w:val="single"/>
            <w:lang w:eastAsia="tr-TR"/>
          </w:rPr>
          <w:t>www.ardanuç.bel.tr</w:t>
        </w:r>
      </w:hyperlink>
      <w:r w:rsidR="00536DEB" w:rsidRPr="00536DEB">
        <w:rPr>
          <w:rFonts w:ascii="Times New Roman" w:eastAsia="Times New Roman" w:hAnsi="Times New Roman" w:cs="Times New Roman"/>
          <w:sz w:val="24"/>
          <w:szCs w:val="24"/>
          <w:lang w:eastAsia="tr-TR"/>
        </w:rPr>
        <w:t xml:space="preserve"> web sitemizde yer alan </w:t>
      </w:r>
      <w:r w:rsidR="00C57519">
        <w:rPr>
          <w:rFonts w:ascii="Times New Roman" w:eastAsia="Times New Roman" w:hAnsi="Times New Roman" w:cs="Times New Roman"/>
          <w:sz w:val="24"/>
          <w:szCs w:val="24"/>
          <w:u w:val="single"/>
          <w:lang w:eastAsia="tr-TR"/>
        </w:rPr>
        <w:t>Ardanuç</w:t>
      </w:r>
      <w:r w:rsidR="00536DEB" w:rsidRPr="00536DEB">
        <w:rPr>
          <w:rFonts w:ascii="Times New Roman" w:eastAsia="Times New Roman" w:hAnsi="Times New Roman" w:cs="Times New Roman"/>
          <w:sz w:val="24"/>
          <w:szCs w:val="24"/>
          <w:u w:val="single"/>
          <w:lang w:eastAsia="tr-TR"/>
        </w:rPr>
        <w:t xml:space="preserve"> Belediye Başkanlığı</w:t>
      </w:r>
      <w:r w:rsidRPr="00536DEB">
        <w:rPr>
          <w:rFonts w:ascii="Times New Roman" w:eastAsia="Times New Roman" w:hAnsi="Times New Roman" w:cs="Times New Roman"/>
          <w:sz w:val="24"/>
          <w:szCs w:val="24"/>
          <w:u w:val="single"/>
          <w:lang w:eastAsia="tr-TR"/>
        </w:rPr>
        <w:t xml:space="preserve"> Kişisel Verilerin Korunması ve İşlenmesi Politikası</w:t>
      </w:r>
      <w:r w:rsidRPr="00536DEB">
        <w:rPr>
          <w:rFonts w:ascii="Times New Roman" w:eastAsia="Times New Roman" w:hAnsi="Times New Roman" w:cs="Times New Roman"/>
          <w:sz w:val="24"/>
          <w:szCs w:val="24"/>
          <w:lang w:eastAsia="tr-TR"/>
        </w:rPr>
        <w:t>’nı inceleyebilirsiniz.</w:t>
      </w:r>
    </w:p>
    <w:p w14:paraId="0943A2ED" w14:textId="77777777" w:rsidR="006273CF"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b/>
          <w:bCs/>
          <w:sz w:val="24"/>
          <w:szCs w:val="24"/>
          <w:lang w:eastAsia="tr-TR"/>
        </w:rPr>
        <w:t>Kişisel Verilerin İşlenme Amaçları:</w:t>
      </w:r>
    </w:p>
    <w:p w14:paraId="0D196DAA" w14:textId="5123C30D" w:rsidR="006A6D4A" w:rsidRPr="00536DEB" w:rsidRDefault="00536DEB" w:rsidP="00630E32">
      <w:pPr>
        <w:pStyle w:val="ListeParagraf"/>
        <w:numPr>
          <w:ilvl w:val="0"/>
          <w:numId w:val="3"/>
        </w:num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 xml:space="preserve">Personel Hizmetleri </w:t>
      </w:r>
      <w:r w:rsidR="006A6D4A" w:rsidRPr="00536DEB">
        <w:rPr>
          <w:rFonts w:ascii="Times New Roman" w:eastAsia="Times New Roman" w:hAnsi="Times New Roman" w:cs="Times New Roman"/>
          <w:sz w:val="24"/>
          <w:szCs w:val="24"/>
          <w:lang w:eastAsia="tr-TR"/>
        </w:rPr>
        <w:t>Operasyon ve Süreçlerinin Yerine Getirilmesi</w:t>
      </w:r>
    </w:p>
    <w:p w14:paraId="2390D632" w14:textId="77777777" w:rsidR="006A6D4A" w:rsidRPr="00536DEB" w:rsidRDefault="006A6D4A" w:rsidP="00630E32">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Tedarik Zinciri Operasyon ve Süreçlerinin Yerine Getirilmesi</w:t>
      </w:r>
    </w:p>
    <w:p w14:paraId="3AB11194" w14:textId="77777777" w:rsidR="006A6D4A" w:rsidRPr="00536DEB" w:rsidRDefault="006A6D4A" w:rsidP="00630E32">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İletişim Faaliyetlerinin Yerine Getirilmesi</w:t>
      </w:r>
    </w:p>
    <w:p w14:paraId="14D2B5F7" w14:textId="63FEA67B" w:rsidR="006A6D4A" w:rsidRPr="00536DEB" w:rsidRDefault="006A6D4A" w:rsidP="00630E32">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Bilgi Güvenliğinin Temini</w:t>
      </w:r>
    </w:p>
    <w:p w14:paraId="4C226627" w14:textId="77777777" w:rsidR="006A6D4A" w:rsidRPr="00536DEB" w:rsidRDefault="006A6D4A" w:rsidP="00630E32">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 xml:space="preserve">Mevzuata Uyum ve Yükümlülüklerin Yerine Getirilmesi &amp; Denetim Faaliyetlerinin İcrası </w:t>
      </w:r>
    </w:p>
    <w:p w14:paraId="51D8157E" w14:textId="3B3CBBEB" w:rsidR="006A6D4A" w:rsidRPr="00536DEB" w:rsidRDefault="00536DEB" w:rsidP="00630E32">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Belediye</w:t>
      </w:r>
      <w:r w:rsidR="006A6D4A" w:rsidRPr="00536DEB">
        <w:rPr>
          <w:rFonts w:ascii="Times New Roman" w:eastAsia="Times New Roman" w:hAnsi="Times New Roman" w:cs="Times New Roman"/>
          <w:sz w:val="24"/>
          <w:szCs w:val="24"/>
          <w:lang w:eastAsia="tr-TR"/>
        </w:rPr>
        <w:t xml:space="preserve"> Faaliyet ve Politikalarının İcrası</w:t>
      </w:r>
    </w:p>
    <w:p w14:paraId="43DCA365" w14:textId="77777777" w:rsidR="006273CF" w:rsidRPr="00536DEB" w:rsidRDefault="006A6D4A" w:rsidP="00630E32">
      <w:pPr>
        <w:spacing w:after="100" w:afterAutospacing="1" w:line="360" w:lineRule="auto"/>
        <w:jc w:val="both"/>
        <w:rPr>
          <w:rFonts w:ascii="Times New Roman" w:eastAsia="Times New Roman" w:hAnsi="Times New Roman" w:cs="Times New Roman"/>
          <w:b/>
          <w:bCs/>
          <w:sz w:val="24"/>
          <w:szCs w:val="24"/>
          <w:lang w:eastAsia="tr-TR"/>
        </w:rPr>
      </w:pPr>
      <w:r w:rsidRPr="00536DEB">
        <w:rPr>
          <w:rFonts w:ascii="Times New Roman" w:eastAsia="Times New Roman" w:hAnsi="Times New Roman" w:cs="Times New Roman"/>
          <w:b/>
          <w:bCs/>
          <w:sz w:val="24"/>
          <w:szCs w:val="24"/>
          <w:lang w:eastAsia="tr-TR"/>
        </w:rPr>
        <w:t>Kişisel Verilerin Toplanma Yöntemi:</w:t>
      </w:r>
    </w:p>
    <w:p w14:paraId="7C1670B4" w14:textId="27AA0F27" w:rsidR="00C56825"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 xml:space="preserve">Kişisel verileriniz, </w:t>
      </w:r>
      <w:r w:rsidR="00536DEB" w:rsidRPr="00536DEB">
        <w:rPr>
          <w:rFonts w:ascii="Times New Roman" w:eastAsia="Times New Roman" w:hAnsi="Times New Roman" w:cs="Times New Roman"/>
          <w:sz w:val="24"/>
          <w:szCs w:val="24"/>
          <w:lang w:eastAsia="tr-TR"/>
        </w:rPr>
        <w:t>Belediye Başkanlığı’mıza</w:t>
      </w:r>
      <w:r w:rsidRPr="00536DEB">
        <w:rPr>
          <w:rFonts w:ascii="Times New Roman" w:eastAsia="Times New Roman" w:hAnsi="Times New Roman" w:cs="Times New Roman"/>
          <w:sz w:val="24"/>
          <w:szCs w:val="24"/>
          <w:lang w:eastAsia="tr-TR"/>
        </w:rPr>
        <w:t xml:space="preserve"> yapmış olduğunuz fiziki başvurular, </w:t>
      </w:r>
      <w:r w:rsidR="00536DEB" w:rsidRPr="00536DEB">
        <w:rPr>
          <w:rFonts w:ascii="Times New Roman" w:eastAsia="Times New Roman" w:hAnsi="Times New Roman" w:cs="Times New Roman"/>
          <w:sz w:val="24"/>
          <w:szCs w:val="24"/>
          <w:lang w:eastAsia="tr-TR"/>
        </w:rPr>
        <w:t>Belediye Başkanlığı</w:t>
      </w:r>
      <w:r w:rsidRPr="00536DEB">
        <w:rPr>
          <w:rFonts w:ascii="Times New Roman" w:eastAsia="Times New Roman" w:hAnsi="Times New Roman" w:cs="Times New Roman"/>
          <w:sz w:val="24"/>
          <w:szCs w:val="24"/>
          <w:lang w:eastAsia="tr-TR"/>
        </w:rPr>
        <w:t xml:space="preserve"> </w:t>
      </w:r>
      <w:r w:rsidR="00536DEB" w:rsidRPr="00536DEB">
        <w:rPr>
          <w:rFonts w:ascii="Times New Roman" w:eastAsia="Times New Roman" w:hAnsi="Times New Roman" w:cs="Times New Roman"/>
          <w:sz w:val="24"/>
          <w:szCs w:val="24"/>
          <w:lang w:eastAsia="tr-TR"/>
        </w:rPr>
        <w:t xml:space="preserve">binalarımıza, </w:t>
      </w:r>
      <w:r w:rsidRPr="00536DEB">
        <w:rPr>
          <w:rFonts w:ascii="Times New Roman" w:eastAsia="Times New Roman" w:hAnsi="Times New Roman" w:cs="Times New Roman"/>
          <w:sz w:val="24"/>
          <w:szCs w:val="24"/>
          <w:lang w:eastAsia="tr-TR"/>
        </w:rPr>
        <w:t xml:space="preserve">tesislerimize ziyaretiniz sırasında kamera sistemleri vasıtasıyla, elektronik ortamda e-mailler, </w:t>
      </w:r>
      <w:r w:rsidR="00536DEB" w:rsidRPr="00536DEB">
        <w:rPr>
          <w:rFonts w:ascii="Times New Roman" w:eastAsia="Times New Roman" w:hAnsi="Times New Roman" w:cs="Times New Roman"/>
          <w:sz w:val="24"/>
          <w:szCs w:val="24"/>
          <w:lang w:eastAsia="tr-TR"/>
        </w:rPr>
        <w:t>Belediye Başkanlığı’mızla</w:t>
      </w:r>
      <w:r w:rsidRPr="00536DEB">
        <w:rPr>
          <w:rFonts w:ascii="Times New Roman" w:eastAsia="Times New Roman" w:hAnsi="Times New Roman" w:cs="Times New Roman"/>
          <w:sz w:val="24"/>
          <w:szCs w:val="24"/>
          <w:lang w:eastAsia="tr-TR"/>
        </w:rPr>
        <w:t xml:space="preserve"> akdetmiş olduğunuz sözleşmeler, </w:t>
      </w:r>
      <w:r w:rsidR="00536DEB" w:rsidRPr="00536DEB">
        <w:rPr>
          <w:rFonts w:ascii="Times New Roman" w:eastAsia="Times New Roman" w:hAnsi="Times New Roman" w:cs="Times New Roman"/>
          <w:sz w:val="24"/>
          <w:szCs w:val="24"/>
          <w:lang w:eastAsia="tr-TR"/>
        </w:rPr>
        <w:t>Belediye Başkanlığı’mız</w:t>
      </w:r>
      <w:r w:rsidRPr="00536DEB">
        <w:rPr>
          <w:rFonts w:ascii="Times New Roman" w:eastAsia="Times New Roman" w:hAnsi="Times New Roman" w:cs="Times New Roman"/>
          <w:sz w:val="24"/>
          <w:szCs w:val="24"/>
          <w:lang w:eastAsia="tr-TR"/>
        </w:rPr>
        <w:t xml:space="preserve"> faaliyetlerine özgü yazılımlar, web sitemiz, sosyal medya hesapları, </w:t>
      </w:r>
      <w:r w:rsidR="00C56825" w:rsidRPr="00536DEB">
        <w:rPr>
          <w:rFonts w:ascii="Times New Roman" w:hAnsi="Times New Roman" w:cs="Times New Roman"/>
          <w:sz w:val="24"/>
          <w:szCs w:val="24"/>
        </w:rPr>
        <w:t xml:space="preserve">tedarikçi bilgi formları, iletişim bilgi formları, diğer ticari belgeler, ödeme bilgileri, kıymetli evraklar, yazılı veya elektronik ortamda olmak kaydıyla tamamen veya kısmen otomatik olan ya da herhangi bir veri kayıt sisteminin parçası olarak otomatik olmayan, işbirliği yaptığımız program ortağı kurum ve kuruluşlar, resmi kurumlar, diğer 3.kişiler de dahil olmak üzere </w:t>
      </w:r>
      <w:r w:rsidR="00536DEB" w:rsidRPr="00536DEB">
        <w:rPr>
          <w:rFonts w:ascii="Times New Roman" w:hAnsi="Times New Roman" w:cs="Times New Roman"/>
          <w:sz w:val="24"/>
          <w:szCs w:val="24"/>
        </w:rPr>
        <w:t>Belediye Başkanlığı</w:t>
      </w:r>
      <w:r w:rsidR="003938C3" w:rsidRPr="00536DEB">
        <w:rPr>
          <w:rFonts w:ascii="Times New Roman" w:hAnsi="Times New Roman" w:cs="Times New Roman"/>
          <w:sz w:val="24"/>
          <w:szCs w:val="24"/>
        </w:rPr>
        <w:t xml:space="preserve"> </w:t>
      </w:r>
      <w:r w:rsidR="00C56825" w:rsidRPr="00536DEB">
        <w:rPr>
          <w:rFonts w:ascii="Times New Roman" w:hAnsi="Times New Roman" w:cs="Times New Roman"/>
          <w:sz w:val="24"/>
          <w:szCs w:val="24"/>
        </w:rPr>
        <w:t xml:space="preserve">dışından da elde edilebilecek şekilde çeşitli yöntemlerle toplamaktadır. </w:t>
      </w:r>
    </w:p>
    <w:p w14:paraId="6E221A76" w14:textId="77B419BD"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b/>
          <w:bCs/>
          <w:sz w:val="24"/>
          <w:szCs w:val="24"/>
          <w:lang w:eastAsia="tr-TR"/>
        </w:rPr>
        <w:t>Kişisel Verilerinizin İşlendiği Hukuki Sebepler:</w:t>
      </w:r>
    </w:p>
    <w:p w14:paraId="2D5E2425" w14:textId="77777777"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lastRenderedPageBreak/>
        <w:t>Kişisel verilerinizi, açık rızanıza dayalı olarak veya (i) veri işlemenin kanunlarda açıkça öngörüldüğü, (ii) bir sözleşmenin kurulması veya ifasıyla doğrudan doğruya ilgili olması kaydıyla veri işlemenin gerekli olduğu, (iii) hukuki bir yükümlülüğümüzün yerine getirilebilmesi için veri işlemenin zorunlu olduğu, (iv) verinin sizin tarafınızdan alenileştirilmiş olduğu, (v) bir hakkın tesisi, kullanılması veya korunması için veri işlemenin zorunlu olduğu veya (vi) temel hak ve özgürlüklerinize zarar vermemek kaydıyla meşru menfaatlerimiz için veri işlemenin zorunlu olduğu hallerde, açık rızanız olmaksızın işlemekteyiz.</w:t>
      </w:r>
    </w:p>
    <w:p w14:paraId="0F9D5BE9" w14:textId="77777777"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b/>
          <w:bCs/>
          <w:sz w:val="24"/>
          <w:szCs w:val="24"/>
          <w:lang w:eastAsia="tr-TR"/>
        </w:rPr>
        <w:t>Kişisel Verilerin Aktarımı:</w:t>
      </w:r>
    </w:p>
    <w:p w14:paraId="02DAC222" w14:textId="63811F31" w:rsidR="006273CF"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 xml:space="preserve">Kişisel verilerinizi, KVKK’nın 4’üncü maddesinde sayılan genel ilkelere ve 8 ve 9’uncu maddelerinde öngörülen şartlara uymak ve gerekli güvenlik önlemlerini almak, </w:t>
      </w:r>
      <w:r w:rsidR="00536DEB" w:rsidRPr="00536DEB">
        <w:rPr>
          <w:rFonts w:ascii="Times New Roman" w:eastAsia="Times New Roman" w:hAnsi="Times New Roman" w:cs="Times New Roman"/>
          <w:sz w:val="24"/>
          <w:szCs w:val="24"/>
          <w:lang w:eastAsia="tr-TR"/>
        </w:rPr>
        <w:t>Belediye Başkanlığı</w:t>
      </w:r>
      <w:r w:rsidRPr="00536DEB">
        <w:rPr>
          <w:rFonts w:ascii="Times New Roman" w:eastAsia="Times New Roman" w:hAnsi="Times New Roman" w:cs="Times New Roman"/>
          <w:sz w:val="24"/>
          <w:szCs w:val="24"/>
          <w:lang w:eastAsia="tr-TR"/>
        </w:rPr>
        <w:t xml:space="preserve"> operasyon ve faaliyetlerinin yerine getirilmesi kapsamında mal ve hizmet sunulması veya mal ve hizmet temini, </w:t>
      </w:r>
      <w:r w:rsidR="00536DEB" w:rsidRPr="00536DEB">
        <w:rPr>
          <w:rFonts w:ascii="Times New Roman" w:eastAsia="Times New Roman" w:hAnsi="Times New Roman" w:cs="Times New Roman"/>
          <w:sz w:val="24"/>
          <w:szCs w:val="24"/>
          <w:lang w:eastAsia="tr-TR"/>
        </w:rPr>
        <w:t>Belediye Başkanlığı’nın</w:t>
      </w:r>
      <w:r w:rsidRPr="00536DEB">
        <w:rPr>
          <w:rFonts w:ascii="Times New Roman" w:eastAsia="Times New Roman" w:hAnsi="Times New Roman" w:cs="Times New Roman"/>
          <w:sz w:val="24"/>
          <w:szCs w:val="24"/>
          <w:lang w:eastAsia="tr-TR"/>
        </w:rPr>
        <w:t xml:space="preserve"> mevzuattan kaynaklanan yükümlülüklerinin yerine getirilmesi, yetkili kurum ve kuruluşlarının taleplerinin karşılanması, hukuki süreçlerin planlanması, savunma hakkının kullanılması, kurumsal iletişim, yönetim, yetkili kurum ve kuruluşlar, iş ortaklarımız (tedarikçiler), ürün ve hizmet alan kişi</w:t>
      </w:r>
      <w:r w:rsidR="00536DEB">
        <w:rPr>
          <w:rFonts w:ascii="Times New Roman" w:eastAsia="Times New Roman" w:hAnsi="Times New Roman" w:cs="Times New Roman"/>
          <w:sz w:val="24"/>
          <w:szCs w:val="24"/>
          <w:lang w:eastAsia="tr-TR"/>
        </w:rPr>
        <w:t xml:space="preserve">ler, temsilcileri veya çalışanlarına </w:t>
      </w:r>
      <w:r w:rsidRPr="00536DEB">
        <w:rPr>
          <w:rFonts w:ascii="Times New Roman" w:eastAsia="Times New Roman" w:hAnsi="Times New Roman" w:cs="Times New Roman"/>
          <w:sz w:val="24"/>
          <w:szCs w:val="24"/>
          <w:lang w:eastAsia="tr-TR"/>
        </w:rPr>
        <w:t>aktarabilmekteyiz. Kişisel verilerinizi, gerekli güvenlik önlemlerini almak kaydıyla yurt içinde veya dışında bulunan sunucularda veya diğer elektronik ortamlarda işleyip saklayabiliriz.</w:t>
      </w:r>
    </w:p>
    <w:p w14:paraId="63E8C943" w14:textId="77777777"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b/>
          <w:bCs/>
          <w:sz w:val="24"/>
          <w:szCs w:val="24"/>
          <w:lang w:eastAsia="tr-TR"/>
        </w:rPr>
        <w:t>Kişisel Verilerin Güvenliğine İlişkin Alınan Tedbirler:</w:t>
      </w:r>
    </w:p>
    <w:p w14:paraId="747E0A85" w14:textId="77777777"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167491F" w:rsidR="006A6D4A" w:rsidRPr="00536DEB" w:rsidRDefault="00536DEB" w:rsidP="00630E32">
      <w:pPr>
        <w:spacing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6698 Sayılı </w:t>
      </w:r>
      <w:r w:rsidR="006A6D4A" w:rsidRPr="00536DEB">
        <w:rPr>
          <w:rFonts w:ascii="Times New Roman" w:eastAsia="Times New Roman" w:hAnsi="Times New Roman" w:cs="Times New Roman"/>
          <w:b/>
          <w:bCs/>
          <w:sz w:val="24"/>
          <w:szCs w:val="24"/>
          <w:lang w:eastAsia="tr-TR"/>
        </w:rPr>
        <w:t>KVKK</w:t>
      </w:r>
      <w:r w:rsidR="006F52F1" w:rsidRPr="00536DEB">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Kapsamında</w:t>
      </w:r>
      <w:r w:rsidR="006F52F1" w:rsidRPr="00536DEB">
        <w:rPr>
          <w:rFonts w:ascii="Times New Roman" w:eastAsia="Times New Roman" w:hAnsi="Times New Roman" w:cs="Times New Roman"/>
          <w:b/>
          <w:bCs/>
          <w:sz w:val="24"/>
          <w:szCs w:val="24"/>
          <w:lang w:eastAsia="tr-TR"/>
        </w:rPr>
        <w:t xml:space="preserve"> </w:t>
      </w:r>
      <w:r w:rsidR="006A6D4A" w:rsidRPr="00536DEB">
        <w:rPr>
          <w:rFonts w:ascii="Times New Roman" w:eastAsia="Times New Roman" w:hAnsi="Times New Roman" w:cs="Times New Roman"/>
          <w:b/>
          <w:bCs/>
          <w:sz w:val="24"/>
          <w:szCs w:val="24"/>
          <w:lang w:eastAsia="tr-TR"/>
        </w:rPr>
        <w:t>Veri Sahibi Olarak Haklarınız:</w:t>
      </w:r>
    </w:p>
    <w:p w14:paraId="518FA969" w14:textId="77777777"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 xml:space="preserve">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w:t>
      </w:r>
      <w:r w:rsidRPr="00536DEB">
        <w:rPr>
          <w:rFonts w:ascii="Times New Roman" w:eastAsia="Times New Roman" w:hAnsi="Times New Roman" w:cs="Times New Roman"/>
          <w:sz w:val="24"/>
          <w:szCs w:val="24"/>
          <w:lang w:eastAsia="tr-TR"/>
        </w:rPr>
        <w:lastRenderedPageBreak/>
        <w:t>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1C9AD8FB" w:rsidR="006A6D4A"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b/>
          <w:bCs/>
          <w:sz w:val="24"/>
          <w:szCs w:val="24"/>
          <w:lang w:eastAsia="tr-TR"/>
        </w:rPr>
        <w:t xml:space="preserve">Haklarınız Kapsamında </w:t>
      </w:r>
      <w:r w:rsidR="00536DEB" w:rsidRPr="00536DEB">
        <w:rPr>
          <w:rFonts w:ascii="Times New Roman" w:eastAsia="Times New Roman" w:hAnsi="Times New Roman" w:cs="Times New Roman"/>
          <w:b/>
          <w:bCs/>
          <w:sz w:val="24"/>
          <w:szCs w:val="24"/>
          <w:lang w:eastAsia="tr-TR"/>
        </w:rPr>
        <w:t>Belediye Başkanlığı</w:t>
      </w:r>
      <w:r w:rsidRPr="00536DEB">
        <w:rPr>
          <w:rFonts w:ascii="Times New Roman" w:eastAsia="Times New Roman" w:hAnsi="Times New Roman" w:cs="Times New Roman"/>
          <w:b/>
          <w:bCs/>
          <w:sz w:val="24"/>
          <w:szCs w:val="24"/>
          <w:lang w:eastAsia="tr-TR"/>
        </w:rPr>
        <w:t>’</w:t>
      </w:r>
      <w:r w:rsidR="00536DEB">
        <w:rPr>
          <w:rFonts w:ascii="Times New Roman" w:eastAsia="Times New Roman" w:hAnsi="Times New Roman" w:cs="Times New Roman"/>
          <w:b/>
          <w:bCs/>
          <w:sz w:val="24"/>
          <w:szCs w:val="24"/>
          <w:lang w:eastAsia="tr-TR"/>
        </w:rPr>
        <w:t xml:space="preserve">na </w:t>
      </w:r>
      <w:r w:rsidRPr="00536DEB">
        <w:rPr>
          <w:rFonts w:ascii="Times New Roman" w:eastAsia="Times New Roman" w:hAnsi="Times New Roman" w:cs="Times New Roman"/>
          <w:b/>
          <w:bCs/>
          <w:sz w:val="24"/>
          <w:szCs w:val="24"/>
          <w:lang w:eastAsia="tr-TR"/>
        </w:rPr>
        <w:t>Başvuru Yolları:</w:t>
      </w:r>
    </w:p>
    <w:p w14:paraId="50E74FF4" w14:textId="0FD38C89" w:rsidR="00C95AA0" w:rsidRPr="00536DEB" w:rsidRDefault="006A6D4A" w:rsidP="00630E32">
      <w:pPr>
        <w:spacing w:after="100" w:afterAutospacing="1" w:line="360" w:lineRule="auto"/>
        <w:jc w:val="both"/>
        <w:rPr>
          <w:rFonts w:ascii="Times New Roman" w:eastAsia="Times New Roman" w:hAnsi="Times New Roman" w:cs="Times New Roman"/>
          <w:sz w:val="24"/>
          <w:szCs w:val="24"/>
          <w:lang w:eastAsia="tr-TR"/>
        </w:rPr>
      </w:pPr>
      <w:r w:rsidRPr="00536DEB">
        <w:rPr>
          <w:rFonts w:ascii="Times New Roman" w:eastAsia="Times New Roman" w:hAnsi="Times New Roman" w:cs="Times New Roman"/>
          <w:sz w:val="24"/>
          <w:szCs w:val="24"/>
          <w:lang w:eastAsia="tr-TR"/>
        </w:rPr>
        <w:t>Yukarıda belirtilen haklarınızı kullanmakla ilgili talebinizi</w:t>
      </w:r>
      <w:r w:rsidR="00C95AA0" w:rsidRPr="00536DEB">
        <w:rPr>
          <w:rFonts w:ascii="Times New Roman" w:eastAsia="Times New Roman" w:hAnsi="Times New Roman" w:cs="Times New Roman"/>
          <w:sz w:val="24"/>
          <w:szCs w:val="24"/>
          <w:lang w:eastAsia="tr-TR"/>
        </w:rPr>
        <w:t xml:space="preserve"> aşağıdaki yöntemlerle ve İlgili Kişi sıfatıyla </w:t>
      </w:r>
      <w:r w:rsidR="00536DEB" w:rsidRPr="00536DEB">
        <w:rPr>
          <w:rFonts w:ascii="Times New Roman" w:eastAsia="Times New Roman" w:hAnsi="Times New Roman" w:cs="Times New Roman"/>
          <w:sz w:val="24"/>
          <w:szCs w:val="24"/>
          <w:lang w:eastAsia="tr-TR"/>
        </w:rPr>
        <w:t>Belediye Başkanlığı’mıza</w:t>
      </w:r>
      <w:r w:rsidR="00C95AA0" w:rsidRPr="00536DEB">
        <w:rPr>
          <w:rFonts w:ascii="Times New Roman" w:eastAsia="Times New Roman" w:hAnsi="Times New Roman" w:cs="Times New Roman"/>
          <w:sz w:val="24"/>
          <w:szCs w:val="24"/>
          <w:lang w:eastAsia="tr-TR"/>
        </w:rPr>
        <w:t xml:space="preserve"> iletebilirsiniz;</w:t>
      </w:r>
    </w:p>
    <w:p w14:paraId="0B5BF77C" w14:textId="2C956DB4" w:rsidR="006F52F1" w:rsidRPr="00536DEB" w:rsidRDefault="006F52F1" w:rsidP="00630E32">
      <w:pPr>
        <w:pStyle w:val="Default"/>
        <w:spacing w:line="360" w:lineRule="auto"/>
        <w:jc w:val="both"/>
        <w:rPr>
          <w:rFonts w:eastAsia="Times New Roman"/>
          <w:color w:val="auto"/>
          <w:lang w:eastAsia="tr-TR"/>
        </w:rPr>
      </w:pPr>
      <w:r w:rsidRPr="00536DEB">
        <w:rPr>
          <w:rFonts w:eastAsia="Times New Roman"/>
          <w:color w:val="auto"/>
          <w:lang w:eastAsia="tr-TR"/>
        </w:rPr>
        <w:t xml:space="preserve">- KEP, elektronik </w:t>
      </w:r>
      <w:r w:rsidR="00536DEB">
        <w:rPr>
          <w:rFonts w:eastAsia="Times New Roman"/>
          <w:color w:val="auto"/>
          <w:lang w:eastAsia="tr-TR"/>
        </w:rPr>
        <w:t>posta</w:t>
      </w:r>
      <w:r w:rsidRPr="00536DEB">
        <w:rPr>
          <w:rFonts w:eastAsia="Times New Roman"/>
          <w:color w:val="auto"/>
          <w:lang w:eastAsia="tr-TR"/>
        </w:rPr>
        <w:t xml:space="preserve"> yöntemi kullanarak yapacağınız başvuru ile,</w:t>
      </w:r>
    </w:p>
    <w:p w14:paraId="70525872" w14:textId="77B83704" w:rsidR="00C95AA0" w:rsidRPr="00536DEB" w:rsidRDefault="00C95AA0" w:rsidP="00630E32">
      <w:pPr>
        <w:pStyle w:val="Default"/>
        <w:spacing w:line="360" w:lineRule="auto"/>
        <w:jc w:val="both"/>
        <w:rPr>
          <w:rFonts w:eastAsia="Times New Roman"/>
          <w:color w:val="auto"/>
          <w:lang w:eastAsia="tr-TR"/>
        </w:rPr>
      </w:pPr>
      <w:r w:rsidRPr="00536DEB">
        <w:rPr>
          <w:rFonts w:eastAsia="Times New Roman"/>
          <w:color w:val="auto"/>
          <w:lang w:eastAsia="tr-TR"/>
        </w:rPr>
        <w:t xml:space="preserve">- </w:t>
      </w:r>
      <w:r w:rsidR="00536DEB" w:rsidRPr="00536DEB">
        <w:rPr>
          <w:rFonts w:eastAsia="Times New Roman"/>
          <w:color w:val="auto"/>
          <w:lang w:eastAsia="tr-TR"/>
        </w:rPr>
        <w:t>Belediye Başkanlığı’mıza</w:t>
      </w:r>
      <w:r w:rsidRPr="00536DEB">
        <w:rPr>
          <w:rFonts w:eastAsia="Times New Roman"/>
          <w:color w:val="auto"/>
          <w:lang w:eastAsia="tr-TR"/>
        </w:rPr>
        <w:t xml:space="preserve"> başvuru tarihinden önce ilgili kişi tarafından bildirilmiş olan </w:t>
      </w:r>
      <w:proofErr w:type="gramStart"/>
      <w:r w:rsidRPr="00536DEB">
        <w:rPr>
          <w:rFonts w:eastAsia="Times New Roman"/>
          <w:color w:val="auto"/>
          <w:lang w:eastAsia="tr-TR"/>
        </w:rPr>
        <w:t>mail</w:t>
      </w:r>
      <w:proofErr w:type="gramEnd"/>
      <w:r w:rsidRPr="00536DEB">
        <w:rPr>
          <w:rFonts w:eastAsia="Times New Roman"/>
          <w:color w:val="auto"/>
          <w:lang w:eastAsia="tr-TR"/>
        </w:rPr>
        <w:t xml:space="preserve"> adresinden yapacağınız başvuru</w:t>
      </w:r>
      <w:r w:rsidR="006273CF" w:rsidRPr="00536DEB">
        <w:rPr>
          <w:rFonts w:eastAsia="Times New Roman"/>
          <w:color w:val="auto"/>
          <w:lang w:eastAsia="tr-TR"/>
        </w:rPr>
        <w:t>yla,</w:t>
      </w:r>
    </w:p>
    <w:p w14:paraId="5FD8BF30" w14:textId="42056591" w:rsidR="00C95AA0" w:rsidRPr="00630E32" w:rsidRDefault="00C95AA0" w:rsidP="00630E32">
      <w:pPr>
        <w:pStyle w:val="Default"/>
        <w:spacing w:line="360" w:lineRule="auto"/>
        <w:jc w:val="both"/>
        <w:rPr>
          <w:rFonts w:eastAsia="Times New Roman"/>
          <w:color w:val="auto"/>
          <w:lang w:eastAsia="tr-TR"/>
        </w:rPr>
      </w:pPr>
      <w:r w:rsidRPr="00536DEB">
        <w:rPr>
          <w:rFonts w:eastAsia="Times New Roman"/>
          <w:lang w:eastAsia="tr-TR"/>
        </w:rPr>
        <w:t xml:space="preserve">- Islak imzalı bir başvuru dilekçesini bizzat elden, noter aracılığı ile yahut iadeli taahhütlü posta </w:t>
      </w:r>
      <w:r w:rsidRPr="00C57519">
        <w:rPr>
          <w:rFonts w:eastAsia="Times New Roman"/>
          <w:color w:val="auto"/>
          <w:lang w:eastAsia="tr-TR"/>
        </w:rPr>
        <w:t>ile “</w:t>
      </w:r>
      <w:r w:rsidR="00C57519" w:rsidRPr="00C57519">
        <w:rPr>
          <w:rFonts w:eastAsia="Times New Roman"/>
          <w:color w:val="auto"/>
          <w:lang w:eastAsia="tr-TR"/>
        </w:rPr>
        <w:t>Merkez, 08300 Ardanuç/Artvin</w:t>
      </w:r>
      <w:r w:rsidR="00536DEB" w:rsidRPr="00C57519">
        <w:rPr>
          <w:rFonts w:eastAsia="Times New Roman"/>
          <w:color w:val="auto"/>
          <w:lang w:eastAsia="tr-TR"/>
        </w:rPr>
        <w:t xml:space="preserve">” </w:t>
      </w:r>
      <w:r w:rsidRPr="00C57519">
        <w:rPr>
          <w:rFonts w:eastAsia="Times New Roman"/>
          <w:color w:val="auto"/>
          <w:lang w:eastAsia="tr-TR"/>
        </w:rPr>
        <w:t>adresine</w:t>
      </w:r>
      <w:r w:rsidRPr="00630E32">
        <w:rPr>
          <w:rFonts w:eastAsia="Times New Roman"/>
          <w:color w:val="auto"/>
          <w:lang w:eastAsia="tr-TR"/>
        </w:rPr>
        <w:t xml:space="preserve"> yapacağınız başvuru ile.</w:t>
      </w:r>
    </w:p>
    <w:p w14:paraId="357D3A29" w14:textId="7CE84454" w:rsidR="006A6D4A" w:rsidRPr="00536DEB" w:rsidRDefault="00536DEB" w:rsidP="00630E32">
      <w:pPr>
        <w:pStyle w:val="Default"/>
        <w:spacing w:line="360" w:lineRule="auto"/>
        <w:jc w:val="both"/>
        <w:rPr>
          <w:rFonts w:eastAsia="Times New Roman"/>
          <w:lang w:eastAsia="tr-TR"/>
        </w:rPr>
      </w:pPr>
      <w:r w:rsidRPr="00630E32">
        <w:rPr>
          <w:rFonts w:eastAsia="Times New Roman"/>
          <w:color w:val="auto"/>
          <w:lang w:eastAsia="tr-TR"/>
        </w:rPr>
        <w:t>Belediy</w:t>
      </w:r>
      <w:r w:rsidRPr="00C57519">
        <w:rPr>
          <w:rFonts w:eastAsia="Times New Roman"/>
          <w:color w:val="auto"/>
          <w:lang w:eastAsia="tr-TR"/>
        </w:rPr>
        <w:t>e Başkanlığı’mız</w:t>
      </w:r>
      <w:r w:rsidR="006A6D4A" w:rsidRPr="00C57519">
        <w:rPr>
          <w:rFonts w:eastAsia="Times New Roman"/>
          <w:color w:val="auto"/>
          <w:lang w:eastAsia="tr-TR"/>
        </w:rPr>
        <w:t xml:space="preserve"> başvurunuzu</w:t>
      </w:r>
      <w:r w:rsidR="006A6D4A" w:rsidRPr="00536DEB">
        <w:rPr>
          <w:rFonts w:eastAsia="Times New Roman"/>
          <w:lang w:eastAsia="tr-TR"/>
        </w:rPr>
        <w:t xml:space="preserve">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0766337D" w:rsidR="00A22614" w:rsidRPr="00536DEB" w:rsidRDefault="00A22614" w:rsidP="00630E32">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1"/>
        <w:gridCol w:w="4531"/>
      </w:tblGrid>
      <w:tr w:rsidR="00536DEB" w14:paraId="699C3BE5" w14:textId="77777777" w:rsidTr="002F5391">
        <w:trPr>
          <w:trHeight w:val="636"/>
        </w:trPr>
        <w:tc>
          <w:tcPr>
            <w:tcW w:w="4531" w:type="dxa"/>
          </w:tcPr>
          <w:p w14:paraId="71D86D9F" w14:textId="77777777" w:rsidR="00536DEB" w:rsidRDefault="00536DEB" w:rsidP="00630E32">
            <w:pPr>
              <w:spacing w:line="360" w:lineRule="auto"/>
              <w:jc w:val="both"/>
              <w:rPr>
                <w:rFonts w:ascii="Times New Roman" w:eastAsia="Times New Roman" w:hAnsi="Times New Roman" w:cs="Times New Roman"/>
                <w:lang w:eastAsia="tr-TR"/>
              </w:rPr>
            </w:pPr>
            <w:r>
              <w:rPr>
                <w:rFonts w:eastAsia="Times New Roman"/>
                <w:b/>
                <w:bCs/>
                <w:lang w:eastAsia="tr-TR"/>
              </w:rPr>
              <w:t>Unvanı</w:t>
            </w:r>
            <w:r w:rsidRPr="00091ABB">
              <w:rPr>
                <w:rFonts w:eastAsia="Times New Roman"/>
                <w:b/>
                <w:bCs/>
                <w:lang w:eastAsia="tr-TR"/>
              </w:rPr>
              <w:t>:</w:t>
            </w:r>
          </w:p>
        </w:tc>
        <w:tc>
          <w:tcPr>
            <w:tcW w:w="4531" w:type="dxa"/>
          </w:tcPr>
          <w:p w14:paraId="16F25464" w14:textId="476367B2" w:rsidR="00536DEB" w:rsidRDefault="00C57519" w:rsidP="00630E32">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Ardanuç</w:t>
            </w:r>
            <w:r w:rsidR="00536DEB">
              <w:rPr>
                <w:rFonts w:ascii="Times New Roman" w:eastAsia="Times New Roman" w:hAnsi="Times New Roman" w:cs="Times New Roman"/>
                <w:lang w:eastAsia="tr-TR"/>
              </w:rPr>
              <w:t xml:space="preserve"> Belediye Başkanlığı</w:t>
            </w:r>
          </w:p>
        </w:tc>
      </w:tr>
      <w:tr w:rsidR="00536DEB" w14:paraId="2E4D57BB" w14:textId="77777777" w:rsidTr="002F5391">
        <w:trPr>
          <w:trHeight w:val="499"/>
        </w:trPr>
        <w:tc>
          <w:tcPr>
            <w:tcW w:w="4531" w:type="dxa"/>
          </w:tcPr>
          <w:p w14:paraId="29B2A98B" w14:textId="77777777" w:rsidR="00536DEB" w:rsidRPr="00F234C3" w:rsidRDefault="00536DEB" w:rsidP="00630E32">
            <w:pPr>
              <w:pStyle w:val="Default"/>
              <w:spacing w:line="360" w:lineRule="auto"/>
              <w:ind w:left="2832" w:hanging="2832"/>
              <w:rPr>
                <w:rFonts w:eastAsia="Times New Roman"/>
                <w:b/>
                <w:bCs/>
                <w:color w:val="auto"/>
                <w:sz w:val="22"/>
                <w:szCs w:val="22"/>
                <w:lang w:eastAsia="tr-TR"/>
              </w:rPr>
            </w:pPr>
            <w:r>
              <w:rPr>
                <w:rFonts w:eastAsia="Times New Roman"/>
                <w:b/>
                <w:bCs/>
                <w:color w:val="auto"/>
                <w:sz w:val="22"/>
                <w:szCs w:val="22"/>
                <w:lang w:eastAsia="tr-TR"/>
              </w:rPr>
              <w:t>Kep Adresi:</w:t>
            </w:r>
          </w:p>
          <w:p w14:paraId="461EFBCF" w14:textId="77777777" w:rsidR="00536DEB" w:rsidRDefault="00536DEB" w:rsidP="00630E32">
            <w:pPr>
              <w:spacing w:line="360" w:lineRule="auto"/>
              <w:jc w:val="both"/>
              <w:rPr>
                <w:rFonts w:ascii="Times New Roman" w:eastAsia="Times New Roman" w:hAnsi="Times New Roman" w:cs="Times New Roman"/>
                <w:lang w:eastAsia="tr-TR"/>
              </w:rPr>
            </w:pPr>
          </w:p>
        </w:tc>
        <w:tc>
          <w:tcPr>
            <w:tcW w:w="4531" w:type="dxa"/>
          </w:tcPr>
          <w:p w14:paraId="2DAF0486" w14:textId="72239933" w:rsidR="00536DEB" w:rsidRDefault="00C57519" w:rsidP="00630E32">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ardanuç</w:t>
            </w:r>
            <w:r w:rsidR="002E12A8">
              <w:rPr>
                <w:rFonts w:ascii="Times New Roman" w:eastAsia="Times New Roman" w:hAnsi="Times New Roman" w:cs="Times New Roman"/>
                <w:lang w:eastAsia="tr-TR"/>
              </w:rPr>
              <w:t>bel</w:t>
            </w:r>
            <w:r w:rsidR="00536DEB">
              <w:rPr>
                <w:rFonts w:ascii="Times New Roman" w:eastAsia="Times New Roman" w:hAnsi="Times New Roman" w:cs="Times New Roman"/>
                <w:lang w:eastAsia="tr-TR"/>
              </w:rPr>
              <w:t>@hs01.kep.tr</w:t>
            </w:r>
          </w:p>
        </w:tc>
      </w:tr>
      <w:tr w:rsidR="00536DEB" w14:paraId="4759F300" w14:textId="77777777" w:rsidTr="00B85799">
        <w:tc>
          <w:tcPr>
            <w:tcW w:w="4531" w:type="dxa"/>
          </w:tcPr>
          <w:p w14:paraId="682B6C9C" w14:textId="77777777" w:rsidR="00536DEB" w:rsidRDefault="00536DEB" w:rsidP="00630E32">
            <w:pPr>
              <w:spacing w:line="360" w:lineRule="auto"/>
              <w:jc w:val="both"/>
              <w:rPr>
                <w:rFonts w:ascii="Times New Roman" w:eastAsia="Times New Roman" w:hAnsi="Times New Roman" w:cs="Times New Roman"/>
                <w:lang w:eastAsia="tr-TR"/>
              </w:rPr>
            </w:pPr>
            <w:r w:rsidRPr="00091ABB">
              <w:rPr>
                <w:rFonts w:eastAsia="Times New Roman"/>
                <w:b/>
                <w:bCs/>
                <w:lang w:eastAsia="tr-TR"/>
              </w:rPr>
              <w:t>Adres</w:t>
            </w:r>
            <w:r>
              <w:rPr>
                <w:rFonts w:eastAsia="Times New Roman"/>
                <w:b/>
                <w:bCs/>
                <w:lang w:eastAsia="tr-TR"/>
              </w:rPr>
              <w:t>:</w:t>
            </w:r>
          </w:p>
        </w:tc>
        <w:tc>
          <w:tcPr>
            <w:tcW w:w="4531" w:type="dxa"/>
          </w:tcPr>
          <w:p w14:paraId="64F2880B" w14:textId="5D13C3F0" w:rsidR="00536DEB" w:rsidRPr="00107DEA" w:rsidRDefault="00107DEA" w:rsidP="00107DEA">
            <w:pPr>
              <w:spacing w:line="276" w:lineRule="auto"/>
            </w:pPr>
            <w:r>
              <w:rPr>
                <w:rFonts w:ascii="Times New Roman" w:eastAsia="Times New Roman" w:hAnsi="Times New Roman" w:cs="Times New Roman"/>
                <w:lang w:eastAsia="tr-TR"/>
              </w:rPr>
              <w:t>Merkez Mah. Hükümet Cad. PK: 08300 Ardanuç/Artvin</w:t>
            </w:r>
          </w:p>
        </w:tc>
      </w:tr>
      <w:tr w:rsidR="00536DEB" w14:paraId="5E5F0863" w14:textId="77777777" w:rsidTr="00B85799">
        <w:tc>
          <w:tcPr>
            <w:tcW w:w="4531" w:type="dxa"/>
          </w:tcPr>
          <w:p w14:paraId="60CC1B25" w14:textId="77777777" w:rsidR="00536DEB" w:rsidRDefault="00536DEB" w:rsidP="00630E32">
            <w:pPr>
              <w:spacing w:line="360" w:lineRule="auto"/>
              <w:jc w:val="both"/>
              <w:rPr>
                <w:rFonts w:ascii="Times New Roman" w:eastAsia="Times New Roman" w:hAnsi="Times New Roman" w:cs="Times New Roman"/>
                <w:lang w:eastAsia="tr-TR"/>
              </w:rPr>
            </w:pPr>
            <w:r w:rsidRPr="00091ABB">
              <w:rPr>
                <w:rFonts w:eastAsia="Times New Roman"/>
                <w:b/>
                <w:bCs/>
                <w:lang w:eastAsia="tr-TR"/>
              </w:rPr>
              <w:t>Web Adresi</w:t>
            </w:r>
            <w:r>
              <w:rPr>
                <w:rFonts w:eastAsia="Times New Roman"/>
                <w:b/>
                <w:bCs/>
                <w:lang w:eastAsia="tr-TR"/>
              </w:rPr>
              <w:t>:</w:t>
            </w:r>
          </w:p>
        </w:tc>
        <w:tc>
          <w:tcPr>
            <w:tcW w:w="4531" w:type="dxa"/>
          </w:tcPr>
          <w:p w14:paraId="113A339C" w14:textId="56A846F0" w:rsidR="00536DEB" w:rsidRPr="00091ABB" w:rsidRDefault="0088453C" w:rsidP="00630E32">
            <w:pPr>
              <w:pStyle w:val="Default"/>
              <w:spacing w:line="360" w:lineRule="auto"/>
              <w:rPr>
                <w:rFonts w:eastAsia="Times New Roman"/>
                <w:color w:val="auto"/>
                <w:sz w:val="22"/>
                <w:szCs w:val="22"/>
                <w:lang w:eastAsia="tr-TR"/>
              </w:rPr>
            </w:pPr>
            <w:r>
              <w:rPr>
                <w:rFonts w:eastAsia="Times New Roman"/>
                <w:color w:val="auto"/>
                <w:sz w:val="22"/>
                <w:szCs w:val="22"/>
                <w:lang w:eastAsia="tr-TR"/>
              </w:rPr>
              <w:t>www</w:t>
            </w:r>
            <w:r w:rsidR="00C57519">
              <w:rPr>
                <w:rFonts w:eastAsia="Times New Roman"/>
                <w:color w:val="auto"/>
                <w:sz w:val="22"/>
                <w:szCs w:val="22"/>
                <w:lang w:eastAsia="tr-TR"/>
              </w:rPr>
              <w:t>.ardanuç</w:t>
            </w:r>
            <w:r>
              <w:rPr>
                <w:rFonts w:eastAsia="Times New Roman"/>
                <w:color w:val="auto"/>
                <w:sz w:val="22"/>
                <w:szCs w:val="22"/>
                <w:lang w:eastAsia="tr-TR"/>
              </w:rPr>
              <w:t>.bel.tr</w:t>
            </w:r>
          </w:p>
          <w:p w14:paraId="00DAA0FF" w14:textId="77777777" w:rsidR="00536DEB" w:rsidRDefault="00536DEB" w:rsidP="00630E32">
            <w:pPr>
              <w:spacing w:line="360" w:lineRule="auto"/>
              <w:jc w:val="both"/>
              <w:rPr>
                <w:rFonts w:ascii="Times New Roman" w:eastAsia="Times New Roman" w:hAnsi="Times New Roman" w:cs="Times New Roman"/>
                <w:lang w:eastAsia="tr-TR"/>
              </w:rPr>
            </w:pPr>
          </w:p>
        </w:tc>
      </w:tr>
      <w:tr w:rsidR="00536DEB" w14:paraId="42C20B07" w14:textId="77777777" w:rsidTr="00B85799">
        <w:tc>
          <w:tcPr>
            <w:tcW w:w="4531" w:type="dxa"/>
          </w:tcPr>
          <w:p w14:paraId="7ED1AF2E" w14:textId="77777777" w:rsidR="00536DEB" w:rsidRDefault="00536DEB" w:rsidP="00630E32">
            <w:pPr>
              <w:spacing w:line="36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Telefon</w:t>
            </w:r>
            <w:r>
              <w:rPr>
                <w:rFonts w:ascii="Times New Roman" w:eastAsia="Times New Roman" w:hAnsi="Times New Roman" w:cs="Times New Roman"/>
                <w:b/>
                <w:bCs/>
                <w:lang w:eastAsia="tr-TR"/>
              </w:rPr>
              <w:t>:</w:t>
            </w:r>
          </w:p>
        </w:tc>
        <w:tc>
          <w:tcPr>
            <w:tcW w:w="4531" w:type="dxa"/>
          </w:tcPr>
          <w:p w14:paraId="4D3A6E9F" w14:textId="136FC80C" w:rsidR="00536DEB" w:rsidRPr="00F234C3" w:rsidRDefault="00536DEB" w:rsidP="00630E32">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Pr="00F234C3">
              <w:rPr>
                <w:rFonts w:ascii="Times New Roman" w:eastAsia="Times New Roman" w:hAnsi="Times New Roman" w:cs="Times New Roman"/>
                <w:lang w:eastAsia="tr-TR"/>
              </w:rPr>
              <w:t xml:space="preserve">90 </w:t>
            </w:r>
            <w:hyperlink r:id="rId8" w:history="1">
              <w:r w:rsidR="00293311" w:rsidRPr="00293311">
                <w:rPr>
                  <w:rFonts w:ascii="Times New Roman" w:eastAsia="Times New Roman" w:hAnsi="Times New Roman" w:cs="Times New Roman"/>
                  <w:lang w:eastAsia="tr-TR"/>
                </w:rPr>
                <w:t xml:space="preserve">(466) </w:t>
              </w:r>
              <w:r w:rsidR="00C57519">
                <w:rPr>
                  <w:rFonts w:ascii="Times New Roman" w:eastAsia="Times New Roman" w:hAnsi="Times New Roman" w:cs="Times New Roman"/>
                  <w:lang w:eastAsia="tr-TR"/>
                </w:rPr>
                <w:t>611</w:t>
              </w:r>
            </w:hyperlink>
            <w:r w:rsidR="00C57519">
              <w:rPr>
                <w:rFonts w:ascii="Times New Roman" w:eastAsia="Times New Roman" w:hAnsi="Times New Roman" w:cs="Times New Roman"/>
                <w:lang w:eastAsia="tr-TR"/>
              </w:rPr>
              <w:t xml:space="preserve"> 21 79</w:t>
            </w:r>
          </w:p>
          <w:p w14:paraId="55B2ADCA" w14:textId="77777777" w:rsidR="00536DEB" w:rsidRDefault="00536DEB" w:rsidP="00630E32">
            <w:pPr>
              <w:spacing w:line="360" w:lineRule="auto"/>
              <w:jc w:val="both"/>
              <w:rPr>
                <w:rFonts w:ascii="Times New Roman" w:eastAsia="Times New Roman" w:hAnsi="Times New Roman" w:cs="Times New Roman"/>
                <w:lang w:eastAsia="tr-TR"/>
              </w:rPr>
            </w:pPr>
          </w:p>
        </w:tc>
      </w:tr>
    </w:tbl>
    <w:p w14:paraId="5BFDFE4A" w14:textId="7571CBD6" w:rsidR="00C95AA0" w:rsidRPr="00536DEB" w:rsidRDefault="00C95AA0" w:rsidP="00630E32">
      <w:pPr>
        <w:spacing w:line="360" w:lineRule="auto"/>
        <w:jc w:val="both"/>
        <w:rPr>
          <w:rFonts w:ascii="Times New Roman" w:eastAsia="Times New Roman" w:hAnsi="Times New Roman" w:cs="Times New Roman"/>
          <w:b/>
          <w:bCs/>
          <w:sz w:val="24"/>
          <w:szCs w:val="24"/>
          <w:lang w:eastAsia="tr-TR"/>
        </w:rPr>
      </w:pPr>
    </w:p>
    <w:sectPr w:rsidR="00C95AA0" w:rsidRPr="00536DE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1D88" w14:textId="77777777" w:rsidR="00C12FD1" w:rsidRDefault="00C12FD1" w:rsidP="00C64E62">
      <w:pPr>
        <w:spacing w:after="0" w:line="240" w:lineRule="auto"/>
      </w:pPr>
      <w:r>
        <w:separator/>
      </w:r>
    </w:p>
  </w:endnote>
  <w:endnote w:type="continuationSeparator" w:id="0">
    <w:p w14:paraId="2E4A2F0F" w14:textId="77777777" w:rsidR="00C12FD1" w:rsidRDefault="00C12FD1"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38332"/>
      <w:docPartObj>
        <w:docPartGallery w:val="Page Numbers (Bottom of Page)"/>
        <w:docPartUnique/>
      </w:docPartObj>
    </w:sdtPr>
    <w:sdtEndPr/>
    <w:sdtContent>
      <w:p w14:paraId="54154490" w14:textId="061CCBDD" w:rsidR="00C64E62" w:rsidRDefault="00C64E62">
        <w:pPr>
          <w:pStyle w:val="AltBilgi"/>
          <w:jc w:val="right"/>
        </w:pPr>
        <w:r>
          <w:fldChar w:fldCharType="begin"/>
        </w:r>
        <w:r>
          <w:instrText>PAGE   \* MERGEFORMAT</w:instrText>
        </w:r>
        <w:r>
          <w:fldChar w:fldCharType="separate"/>
        </w:r>
        <w:r>
          <w:t>2</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0ECE" w14:textId="77777777" w:rsidR="00C12FD1" w:rsidRDefault="00C12FD1" w:rsidP="00C64E62">
      <w:pPr>
        <w:spacing w:after="0" w:line="240" w:lineRule="auto"/>
      </w:pPr>
      <w:r>
        <w:separator/>
      </w:r>
    </w:p>
  </w:footnote>
  <w:footnote w:type="continuationSeparator" w:id="0">
    <w:p w14:paraId="4FBFF2C8" w14:textId="77777777" w:rsidR="00C12FD1" w:rsidRDefault="00C12FD1" w:rsidP="00C64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5D5"/>
    <w:multiLevelType w:val="hybridMultilevel"/>
    <w:tmpl w:val="C2FCF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471DFD"/>
    <w:multiLevelType w:val="multilevel"/>
    <w:tmpl w:val="1158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D6C39"/>
    <w:multiLevelType w:val="multilevel"/>
    <w:tmpl w:val="1158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51"/>
    <w:rsid w:val="000243C7"/>
    <w:rsid w:val="00091ABB"/>
    <w:rsid w:val="00107DEA"/>
    <w:rsid w:val="00127D84"/>
    <w:rsid w:val="00293311"/>
    <w:rsid w:val="002E12A8"/>
    <w:rsid w:val="002F5391"/>
    <w:rsid w:val="00374AC1"/>
    <w:rsid w:val="003820EF"/>
    <w:rsid w:val="003938C3"/>
    <w:rsid w:val="00481006"/>
    <w:rsid w:val="004B4BC1"/>
    <w:rsid w:val="00536DEB"/>
    <w:rsid w:val="00625FA1"/>
    <w:rsid w:val="006273CF"/>
    <w:rsid w:val="00630E32"/>
    <w:rsid w:val="006A6D4A"/>
    <w:rsid w:val="006B62F0"/>
    <w:rsid w:val="006F52F1"/>
    <w:rsid w:val="00736E48"/>
    <w:rsid w:val="00867B6E"/>
    <w:rsid w:val="0088453C"/>
    <w:rsid w:val="00933F51"/>
    <w:rsid w:val="00A22614"/>
    <w:rsid w:val="00A843AA"/>
    <w:rsid w:val="00AB1BD3"/>
    <w:rsid w:val="00B66855"/>
    <w:rsid w:val="00C12FD1"/>
    <w:rsid w:val="00C56825"/>
    <w:rsid w:val="00C57519"/>
    <w:rsid w:val="00C64E62"/>
    <w:rsid w:val="00C95AA0"/>
    <w:rsid w:val="00CF5AFF"/>
    <w:rsid w:val="00D72413"/>
    <w:rsid w:val="00D80437"/>
    <w:rsid w:val="00D82A18"/>
    <w:rsid w:val="00DB0E8E"/>
    <w:rsid w:val="00E44432"/>
    <w:rsid w:val="00E63AD0"/>
    <w:rsid w:val="00E94A37"/>
    <w:rsid w:val="00EC299A"/>
    <w:rsid w:val="00F04D87"/>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styleId="zmlenmeyenBahsetme">
    <w:name w:val="Unresolved Mention"/>
    <w:basedOn w:val="VarsaylanParagrafYazTipi"/>
    <w:uiPriority w:val="99"/>
    <w:semiHidden/>
    <w:unhideWhenUsed/>
    <w:rsid w:val="006273CF"/>
    <w:rPr>
      <w:color w:val="605E5C"/>
      <w:shd w:val="clear" w:color="auto" w:fill="E1DFDD"/>
    </w:rPr>
  </w:style>
  <w:style w:type="table" w:styleId="TabloKlavuzu">
    <w:name w:val="Table Grid"/>
    <w:basedOn w:val="NormalTablo"/>
    <w:uiPriority w:val="39"/>
    <w:rsid w:val="0053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221612">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urgul+belediye&amp;sxsrf=ALeKk01ZcvU7g20DofZeLzjQKUaNHcgl9A%3A1624962267627&amp;ei=2_TaYJ7YJeWL9u8P-_-d4Ag&amp;oq=murgul+belediye&amp;gs_lcp=Cgdnd3Mtd2l6EAMyCAgAEMcBEK8BMgIIADICCAAyAggAMgYIABAWEB4yBggAEBYQHjIGCAAQFhAeMgYIABAWEB4yBggAEBYQHjoHCAAQRxCwAzoHCCMQ6gIQJzoECCMQJzoECAAQQzoICAAQsQMQgwE6BQgAELEDOgoIABDHARCvARBDOgUILhCxAzoLCAAQsQMQxwEQowI6BwguEEMQkwI6BAguEEM6DQgAELEDEMcBEK8BEEM6AgguOgUILhCTAkoECEEYAFCNGVj8KmCdLGgCcAJ4AIABrQGIAeIQkgEEMC4xNpgBAKABAaoBB2d3cy13aXqwAQrIAQjAAQE&amp;sclient=gws-wiz&amp;ved=0ahUKEwjesfCV0LzxAhXlhf0HHft_B4wQ4dUDCA0&amp;uact=5" TargetMode="External"/><Relationship Id="rId3" Type="http://schemas.openxmlformats.org/officeDocument/2006/relationships/settings" Target="settings.xml"/><Relationship Id="rId7" Type="http://schemas.openxmlformats.org/officeDocument/2006/relationships/hyperlink" Target="http://www.ardanu&#231;.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1001</Words>
  <Characters>5712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Şüheda Başer</dc:creator>
  <cp:keywords/>
  <dc:description/>
  <cp:lastModifiedBy>6123</cp:lastModifiedBy>
  <cp:revision>41</cp:revision>
  <dcterms:created xsi:type="dcterms:W3CDTF">2020-11-03T13:06:00Z</dcterms:created>
  <dcterms:modified xsi:type="dcterms:W3CDTF">2021-06-30T17:36:00Z</dcterms:modified>
</cp:coreProperties>
</file>